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F3C" w:rsidRPr="00990F3C" w:rsidRDefault="00990F3C" w:rsidP="00990F3C">
      <w:pPr>
        <w:widowControl/>
        <w:shd w:val="clear" w:color="auto" w:fill="FFFFFF"/>
        <w:spacing w:after="285" w:line="450" w:lineRule="atLeast"/>
        <w:ind w:firstLineChars="0" w:firstLine="720"/>
        <w:jc w:val="center"/>
        <w:outlineLvl w:val="2"/>
        <w:rPr>
          <w:rFonts w:ascii="微软雅黑" w:eastAsia="微软雅黑" w:hAnsi="微软雅黑" w:cs="宋体"/>
          <w:color w:val="086CBE"/>
          <w:kern w:val="0"/>
          <w:sz w:val="36"/>
          <w:szCs w:val="36"/>
        </w:rPr>
      </w:pPr>
      <w:r w:rsidRPr="00990F3C">
        <w:rPr>
          <w:rFonts w:ascii="微软雅黑" w:eastAsia="微软雅黑" w:hAnsi="微软雅黑" w:cs="宋体" w:hint="eastAsia"/>
          <w:color w:val="086CBE"/>
          <w:kern w:val="0"/>
          <w:sz w:val="36"/>
          <w:szCs w:val="36"/>
        </w:rPr>
        <w:t>省教育厅办公室关于举办2017年湖北省学校体育科学论文报告会的通知</w:t>
      </w:r>
    </w:p>
    <w:p w:rsidR="00990F3C" w:rsidRPr="00990F3C" w:rsidRDefault="00990F3C" w:rsidP="00990F3C">
      <w:pPr>
        <w:widowControl/>
        <w:shd w:val="clear" w:color="auto" w:fill="FFFFFF"/>
        <w:spacing w:line="240" w:lineRule="auto"/>
        <w:ind w:firstLineChars="0" w:firstLine="0"/>
        <w:jc w:val="left"/>
        <w:rPr>
          <w:rFonts w:ascii="微软雅黑" w:eastAsia="微软雅黑" w:hAnsi="微软雅黑" w:cs="宋体" w:hint="eastAsia"/>
          <w:color w:val="000000"/>
          <w:kern w:val="0"/>
          <w:szCs w:val="21"/>
        </w:rPr>
      </w:pPr>
      <w:r w:rsidRPr="00990F3C">
        <w:rPr>
          <w:rFonts w:ascii="微软雅黑" w:eastAsia="微软雅黑" w:hAnsi="微软雅黑" w:cs="宋体" w:hint="eastAsia"/>
          <w:color w:val="999999"/>
          <w:kern w:val="0"/>
          <w:sz w:val="23"/>
          <w:szCs w:val="23"/>
        </w:rPr>
        <w:t>发布时间：2017-02-27 作者(文号)：</w:t>
      </w:r>
      <w:proofErr w:type="gramStart"/>
      <w:r w:rsidRPr="00990F3C">
        <w:rPr>
          <w:rFonts w:ascii="微软雅黑" w:eastAsia="微软雅黑" w:hAnsi="微软雅黑" w:cs="宋体" w:hint="eastAsia"/>
          <w:color w:val="999999"/>
          <w:kern w:val="0"/>
          <w:sz w:val="23"/>
          <w:szCs w:val="23"/>
        </w:rPr>
        <w:t>鄂教体艺办</w:t>
      </w:r>
      <w:proofErr w:type="gramEnd"/>
      <w:r w:rsidRPr="00990F3C">
        <w:rPr>
          <w:rFonts w:ascii="微软雅黑" w:eastAsia="微软雅黑" w:hAnsi="微软雅黑" w:cs="宋体" w:hint="eastAsia"/>
          <w:color w:val="999999"/>
          <w:kern w:val="0"/>
          <w:sz w:val="23"/>
          <w:szCs w:val="23"/>
        </w:rPr>
        <w:t>函〔2017〕5号 来源：体</w:t>
      </w:r>
      <w:proofErr w:type="gramStart"/>
      <w:r w:rsidRPr="00990F3C">
        <w:rPr>
          <w:rFonts w:ascii="微软雅黑" w:eastAsia="微软雅黑" w:hAnsi="微软雅黑" w:cs="宋体" w:hint="eastAsia"/>
          <w:color w:val="999999"/>
          <w:kern w:val="0"/>
          <w:sz w:val="23"/>
          <w:szCs w:val="23"/>
        </w:rPr>
        <w:t>卫艺处</w:t>
      </w:r>
      <w:proofErr w:type="gramEnd"/>
      <w:r w:rsidRPr="00990F3C">
        <w:rPr>
          <w:rFonts w:ascii="微软雅黑" w:eastAsia="微软雅黑" w:hAnsi="微软雅黑" w:cs="宋体" w:hint="eastAsia"/>
          <w:color w:val="999999"/>
          <w:kern w:val="0"/>
          <w:sz w:val="23"/>
          <w:szCs w:val="23"/>
        </w:rPr>
        <w:t xml:space="preserve"> 浏览数：2449次</w:t>
      </w:r>
      <w:r w:rsidRPr="00990F3C">
        <w:rPr>
          <w:rFonts w:ascii="微软雅黑" w:eastAsia="微软雅黑" w:hAnsi="微软雅黑" w:cs="宋体" w:hint="eastAsia"/>
          <w:color w:val="000000"/>
          <w:kern w:val="0"/>
          <w:szCs w:val="21"/>
        </w:rPr>
        <w:t xml:space="preserve"> </w:t>
      </w:r>
    </w:p>
    <w:p w:rsidR="00990F3C" w:rsidRPr="00990F3C" w:rsidRDefault="00990F3C" w:rsidP="00990F3C">
      <w:pPr>
        <w:widowControl/>
        <w:shd w:val="clear" w:color="auto" w:fill="FFFFFF"/>
        <w:spacing w:line="450" w:lineRule="atLeast"/>
        <w:ind w:firstLineChars="0" w:firstLine="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各市、州、直管市、神农架林区教育局，各高等学校：</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为了促进全省学校体育和卫生的科学研究，迎接第十三届全国学生运动会科学论文报告会的召开，决定在湖北省第十四届学生运动会期间，召开2017年湖北省学校体育科学论文报告会。现将有关事项通知如下：                                                           </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一、组织工作</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proofErr w:type="gramStart"/>
      <w:r w:rsidRPr="00990F3C">
        <w:rPr>
          <w:rFonts w:ascii="微软雅黑" w:eastAsia="微软雅黑" w:hAnsi="微软雅黑" w:cs="宋体" w:hint="eastAsia"/>
          <w:color w:val="4E4E4E"/>
          <w:kern w:val="0"/>
          <w:sz w:val="24"/>
          <w:szCs w:val="24"/>
        </w:rPr>
        <w:t>本届科</w:t>
      </w:r>
      <w:proofErr w:type="gramEnd"/>
      <w:r w:rsidRPr="00990F3C">
        <w:rPr>
          <w:rFonts w:ascii="微软雅黑" w:eastAsia="微软雅黑" w:hAnsi="微软雅黑" w:cs="宋体" w:hint="eastAsia"/>
          <w:color w:val="4E4E4E"/>
          <w:kern w:val="0"/>
          <w:sz w:val="24"/>
          <w:szCs w:val="24"/>
        </w:rPr>
        <w:t>报会由省教育厅主办，黄石市教育局承办，具体实施工作由省教育学会体育专业委员会和省普通高等学校体育教学指导委员会负责。</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科报会主题：健康中国·学校体育的使命与发展</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二、征文对象</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全省大、中、小学体育教师（</w:t>
      </w:r>
      <w:proofErr w:type="gramStart"/>
      <w:r w:rsidRPr="00990F3C">
        <w:rPr>
          <w:rFonts w:ascii="微软雅黑" w:eastAsia="微软雅黑" w:hAnsi="微软雅黑" w:cs="宋体" w:hint="eastAsia"/>
          <w:color w:val="4E4E4E"/>
          <w:kern w:val="0"/>
          <w:sz w:val="24"/>
          <w:szCs w:val="24"/>
        </w:rPr>
        <w:t>含学校</w:t>
      </w:r>
      <w:proofErr w:type="gramEnd"/>
      <w:r w:rsidRPr="00990F3C">
        <w:rPr>
          <w:rFonts w:ascii="微软雅黑" w:eastAsia="微软雅黑" w:hAnsi="微软雅黑" w:cs="宋体" w:hint="eastAsia"/>
          <w:color w:val="4E4E4E"/>
          <w:kern w:val="0"/>
          <w:sz w:val="24"/>
          <w:szCs w:val="24"/>
        </w:rPr>
        <w:t>体育科研、教研、管理人员和教育行政管理人员及卫生保健人员）。</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三、论文要求</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论文要以《2017年湖北省学校体育科学论文报告会选题指南》（见附件1）为主，且未公开发表，并遵循以下原则</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（一）重点突出。</w:t>
      </w:r>
      <w:r w:rsidRPr="00990F3C">
        <w:rPr>
          <w:rFonts w:ascii="微软雅黑" w:eastAsia="微软雅黑" w:hAnsi="微软雅黑" w:cs="宋体" w:hint="eastAsia"/>
          <w:color w:val="4E4E4E"/>
          <w:kern w:val="0"/>
          <w:sz w:val="24"/>
          <w:szCs w:val="24"/>
        </w:rPr>
        <w:t>论文选题要以近年来党中央、国务院关于强化学校体育的理论研究和实践研究为主要方向，重视学校体育改革发展的重大理论和实际问题研究，关注学校体育的基础研究和新兴边缘交叉学科研究。</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lastRenderedPageBreak/>
        <w:t>（二）方法科学。</w:t>
      </w:r>
      <w:r w:rsidRPr="00990F3C">
        <w:rPr>
          <w:rFonts w:ascii="微软雅黑" w:eastAsia="微软雅黑" w:hAnsi="微软雅黑" w:cs="宋体" w:hint="eastAsia"/>
          <w:color w:val="4E4E4E"/>
          <w:kern w:val="0"/>
          <w:sz w:val="24"/>
          <w:szCs w:val="24"/>
        </w:rPr>
        <w:t>论文采用的研究方法符合课题性质，满足课题研究需要，研究设计科学，方法运用合理，注重运用新型研究方法，倡导定性研究与定量研究并重，理论探索与实验研究并重，总结经验与指导实践并重。</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（三）成果创新。</w:t>
      </w:r>
      <w:r w:rsidRPr="00990F3C">
        <w:rPr>
          <w:rFonts w:ascii="微软雅黑" w:eastAsia="微软雅黑" w:hAnsi="微软雅黑" w:cs="宋体" w:hint="eastAsia"/>
          <w:color w:val="4E4E4E"/>
          <w:kern w:val="0"/>
          <w:sz w:val="24"/>
          <w:szCs w:val="24"/>
        </w:rPr>
        <w:t>论文的研究成果要有开创性，客观把握学校体育的发展现状，科学揭示学校体育的发展规律，正确分析学校体育存在的问题，提出有效解决对策。理论性研究能提出新观点、新思想，或能丰富、发展已有的理论；应用性研究能反映当前学校体育改革实践，研究成果有利于解决学校体育实践中的突出问题，对提高教育质量有实效。</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（四）文体规范。</w:t>
      </w:r>
      <w:r w:rsidRPr="00990F3C">
        <w:rPr>
          <w:rFonts w:ascii="微软雅黑" w:eastAsia="微软雅黑" w:hAnsi="微软雅黑" w:cs="宋体" w:hint="eastAsia"/>
          <w:color w:val="4E4E4E"/>
          <w:kern w:val="0"/>
          <w:sz w:val="24"/>
          <w:szCs w:val="24"/>
        </w:rPr>
        <w:t>所报论文</w:t>
      </w:r>
      <w:proofErr w:type="gramStart"/>
      <w:r w:rsidRPr="00990F3C">
        <w:rPr>
          <w:rFonts w:ascii="微软雅黑" w:eastAsia="微软雅黑" w:hAnsi="微软雅黑" w:cs="宋体" w:hint="eastAsia"/>
          <w:color w:val="4E4E4E"/>
          <w:kern w:val="0"/>
          <w:sz w:val="24"/>
          <w:szCs w:val="24"/>
        </w:rPr>
        <w:t>应概念</w:t>
      </w:r>
      <w:proofErr w:type="gramEnd"/>
      <w:r w:rsidRPr="00990F3C">
        <w:rPr>
          <w:rFonts w:ascii="微软雅黑" w:eastAsia="微软雅黑" w:hAnsi="微软雅黑" w:cs="宋体" w:hint="eastAsia"/>
          <w:color w:val="4E4E4E"/>
          <w:kern w:val="0"/>
          <w:sz w:val="24"/>
          <w:szCs w:val="24"/>
        </w:rPr>
        <w:t>清晰、论点明确、论证充分、逻辑严谨、结构完整、资料真实、引证和图表规范。每篇论文不超过5000字，并提供不超过800字的论文摘要，每篇论文署名作者不超过5人。</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（五）学风端正。</w:t>
      </w:r>
      <w:r w:rsidRPr="00990F3C">
        <w:rPr>
          <w:rFonts w:ascii="微软雅黑" w:eastAsia="微软雅黑" w:hAnsi="微软雅黑" w:cs="宋体" w:hint="eastAsia"/>
          <w:color w:val="4E4E4E"/>
          <w:kern w:val="0"/>
          <w:sz w:val="24"/>
          <w:szCs w:val="24"/>
        </w:rPr>
        <w:t>所报论文要经过严格的查伪检测，符合学术道德和学术规范要求。</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四、报送要求</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（一）高度重视。</w:t>
      </w:r>
      <w:proofErr w:type="gramStart"/>
      <w:r w:rsidRPr="00990F3C">
        <w:rPr>
          <w:rFonts w:ascii="微软雅黑" w:eastAsia="微软雅黑" w:hAnsi="微软雅黑" w:cs="宋体" w:hint="eastAsia"/>
          <w:color w:val="4E4E4E"/>
          <w:kern w:val="0"/>
          <w:sz w:val="24"/>
          <w:szCs w:val="24"/>
        </w:rPr>
        <w:t>本届科</w:t>
      </w:r>
      <w:proofErr w:type="gramEnd"/>
      <w:r w:rsidRPr="00990F3C">
        <w:rPr>
          <w:rFonts w:ascii="微软雅黑" w:eastAsia="微软雅黑" w:hAnsi="微软雅黑" w:cs="宋体" w:hint="eastAsia"/>
          <w:color w:val="4E4E4E"/>
          <w:kern w:val="0"/>
          <w:sz w:val="24"/>
          <w:szCs w:val="24"/>
        </w:rPr>
        <w:t>报会是我省大、中学体育科学报告会首次合并举办，对促进我省学校体育科研水平、提高我省体育教师队伍素质，推进学校体育事业发展具有重要意义。各地和各高校要高度重视、切实加强组织领导，成立工作专班，明确工作职责。要坚持以体育为主，统筹学校卫生、心理健康等方面的科研力量，认真做好论文征集的宣传、动员和组织工作。</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（二）加强审核。</w:t>
      </w:r>
      <w:r w:rsidRPr="00990F3C">
        <w:rPr>
          <w:rFonts w:ascii="微软雅黑" w:eastAsia="微软雅黑" w:hAnsi="微软雅黑" w:cs="宋体" w:hint="eastAsia"/>
          <w:color w:val="4E4E4E"/>
          <w:kern w:val="0"/>
          <w:sz w:val="24"/>
          <w:szCs w:val="24"/>
        </w:rPr>
        <w:t>各地和高校在论文征集、评选和报送工作中，要加强科研诚信教育和学风建设，通过查伪和评审会、研讨会等形式对论文进行检查、修改完善，杜绝学术不端行为，保证论文质量，要对存在学术不端行为的论文作者根</w:t>
      </w:r>
      <w:r w:rsidRPr="00990F3C">
        <w:rPr>
          <w:rFonts w:ascii="微软雅黑" w:eastAsia="微软雅黑" w:hAnsi="微软雅黑" w:cs="宋体" w:hint="eastAsia"/>
          <w:color w:val="4E4E4E"/>
          <w:kern w:val="0"/>
          <w:sz w:val="24"/>
          <w:szCs w:val="24"/>
        </w:rPr>
        <w:lastRenderedPageBreak/>
        <w:t>据规定予以处理。省教育厅将对报送论文进行严格检查，对学术不端的论文，不予参评，</w:t>
      </w:r>
      <w:proofErr w:type="gramStart"/>
      <w:r w:rsidRPr="00990F3C">
        <w:rPr>
          <w:rFonts w:ascii="微软雅黑" w:eastAsia="微软雅黑" w:hAnsi="微软雅黑" w:cs="宋体" w:hint="eastAsia"/>
          <w:color w:val="4E4E4E"/>
          <w:kern w:val="0"/>
          <w:sz w:val="24"/>
          <w:szCs w:val="24"/>
        </w:rPr>
        <w:t>并全省</w:t>
      </w:r>
      <w:proofErr w:type="gramEnd"/>
      <w:r w:rsidRPr="00990F3C">
        <w:rPr>
          <w:rFonts w:ascii="微软雅黑" w:eastAsia="微软雅黑" w:hAnsi="微软雅黑" w:cs="宋体" w:hint="eastAsia"/>
          <w:color w:val="4E4E4E"/>
          <w:kern w:val="0"/>
          <w:sz w:val="24"/>
          <w:szCs w:val="24"/>
        </w:rPr>
        <w:t>通报。</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（三）报送数量。</w:t>
      </w:r>
      <w:r w:rsidRPr="00990F3C">
        <w:rPr>
          <w:rFonts w:ascii="微软雅黑" w:eastAsia="微软雅黑" w:hAnsi="微软雅黑" w:cs="宋体" w:hint="eastAsia"/>
          <w:color w:val="4E4E4E"/>
          <w:kern w:val="0"/>
          <w:sz w:val="24"/>
          <w:szCs w:val="24"/>
        </w:rPr>
        <w:t>武汉市40篇，仙桃市、潜江市、天门市各20篇，神农架林区5篇，其它市州各30篇；设有体育专业、校医院和医学院的高校不少于10篇，其他高等学校不少于5篇。</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（四）报送方法</w:t>
      </w:r>
      <w:r w:rsidRPr="00990F3C">
        <w:rPr>
          <w:rFonts w:ascii="微软雅黑" w:eastAsia="微软雅黑" w:hAnsi="微软雅黑" w:cs="宋体" w:hint="eastAsia"/>
          <w:color w:val="4E4E4E"/>
          <w:kern w:val="0"/>
          <w:sz w:val="24"/>
          <w:szCs w:val="24"/>
        </w:rPr>
        <w:t>。论文以市（州）和高校为单位，统一报送论文的电子文本，同时将汇总表（附件2）、申报书（附件3）、匿名论文全文（附件4）纸质件一式一份寄至湖北省教育学会体育专业委员会（地址：武汉市武昌区友谊大道368号，湖北大学体育学院内）。</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联系人：湖北大学体育学院</w:t>
      </w:r>
      <w:proofErr w:type="gramStart"/>
      <w:r w:rsidRPr="00990F3C">
        <w:rPr>
          <w:rFonts w:ascii="微软雅黑" w:eastAsia="微软雅黑" w:hAnsi="微软雅黑" w:cs="宋体" w:hint="eastAsia"/>
          <w:color w:val="4E4E4E"/>
          <w:kern w:val="0"/>
          <w:sz w:val="24"/>
          <w:szCs w:val="24"/>
        </w:rPr>
        <w:t>易钦仁</w:t>
      </w:r>
      <w:proofErr w:type="gramEnd"/>
      <w:r w:rsidRPr="00990F3C">
        <w:rPr>
          <w:rFonts w:ascii="微软雅黑" w:eastAsia="微软雅黑" w:hAnsi="微软雅黑" w:cs="宋体" w:hint="eastAsia"/>
          <w:color w:val="4E4E4E"/>
          <w:kern w:val="0"/>
          <w:sz w:val="24"/>
          <w:szCs w:val="24"/>
        </w:rPr>
        <w:t>；联系电话： 027-88661263、13016421646；电子邮箱：854699567@qq.com。</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        湖北大学体育学院代方梅；联系电话： 13072745695；电子邮箱：464450149@qq.com。</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（五）报送日期。</w:t>
      </w:r>
      <w:r w:rsidRPr="00990F3C">
        <w:rPr>
          <w:rFonts w:ascii="微软雅黑" w:eastAsia="微软雅黑" w:hAnsi="微软雅黑" w:cs="宋体" w:hint="eastAsia"/>
          <w:color w:val="4E4E4E"/>
          <w:kern w:val="0"/>
          <w:sz w:val="24"/>
          <w:szCs w:val="24"/>
        </w:rPr>
        <w:t>论文报送截止时间为2017年4月20日，逾期不再受理。</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五、论文评选及奖励办法</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（一）论文评审。</w:t>
      </w:r>
      <w:proofErr w:type="gramStart"/>
      <w:r w:rsidRPr="00990F3C">
        <w:rPr>
          <w:rFonts w:ascii="微软雅黑" w:eastAsia="微软雅黑" w:hAnsi="微软雅黑" w:cs="宋体" w:hint="eastAsia"/>
          <w:color w:val="4E4E4E"/>
          <w:kern w:val="0"/>
          <w:sz w:val="24"/>
          <w:szCs w:val="24"/>
        </w:rPr>
        <w:t>本届科</w:t>
      </w:r>
      <w:proofErr w:type="gramEnd"/>
      <w:r w:rsidRPr="00990F3C">
        <w:rPr>
          <w:rFonts w:ascii="微软雅黑" w:eastAsia="微软雅黑" w:hAnsi="微软雅黑" w:cs="宋体" w:hint="eastAsia"/>
          <w:color w:val="4E4E4E"/>
          <w:kern w:val="0"/>
          <w:sz w:val="24"/>
          <w:szCs w:val="24"/>
        </w:rPr>
        <w:t>报会将成立学术委员会，学术委员会下设专门的论文评审组，评审组负责对论文进行评审，并分别提出入选大会报告、墙报交流和书面交流论文的候选名单。科报会学术委员会根据论文作者参加大会报告、分会报告和墙报交流的现场实效，评出一、二、三等奖论文，并遴选优秀论文按照第十三届全国学生运动会科报会的要求报送。</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b/>
          <w:bCs/>
          <w:color w:val="4E4E4E"/>
          <w:kern w:val="0"/>
          <w:sz w:val="24"/>
          <w:szCs w:val="24"/>
        </w:rPr>
        <w:t>（二）奖励办法。</w:t>
      </w:r>
      <w:r w:rsidRPr="00990F3C">
        <w:rPr>
          <w:rFonts w:ascii="微软雅黑" w:eastAsia="微软雅黑" w:hAnsi="微软雅黑" w:cs="宋体" w:hint="eastAsia"/>
          <w:color w:val="4E4E4E"/>
          <w:kern w:val="0"/>
          <w:sz w:val="24"/>
          <w:szCs w:val="24"/>
        </w:rPr>
        <w:t>团体奖按每单位上交1篇计1分，获一等奖1篇计9分、二等奖1篇计5分、三等奖1篇计3分，根据得分按市州和高校</w:t>
      </w:r>
      <w:proofErr w:type="gramStart"/>
      <w:r w:rsidRPr="00990F3C">
        <w:rPr>
          <w:rFonts w:ascii="微软雅黑" w:eastAsia="微软雅黑" w:hAnsi="微软雅黑" w:cs="宋体" w:hint="eastAsia"/>
          <w:color w:val="4E4E4E"/>
          <w:kern w:val="0"/>
          <w:sz w:val="24"/>
          <w:szCs w:val="24"/>
        </w:rPr>
        <w:t>排列科</w:t>
      </w:r>
      <w:proofErr w:type="gramEnd"/>
      <w:r w:rsidRPr="00990F3C">
        <w:rPr>
          <w:rFonts w:ascii="微软雅黑" w:eastAsia="微软雅黑" w:hAnsi="微软雅黑" w:cs="宋体" w:hint="eastAsia"/>
          <w:color w:val="4E4E4E"/>
          <w:kern w:val="0"/>
          <w:sz w:val="24"/>
          <w:szCs w:val="24"/>
        </w:rPr>
        <w:t>报会团</w:t>
      </w:r>
      <w:r w:rsidRPr="00990F3C">
        <w:rPr>
          <w:rFonts w:ascii="微软雅黑" w:eastAsia="微软雅黑" w:hAnsi="微软雅黑" w:cs="宋体" w:hint="eastAsia"/>
          <w:color w:val="4E4E4E"/>
          <w:kern w:val="0"/>
          <w:sz w:val="24"/>
          <w:szCs w:val="24"/>
        </w:rPr>
        <w:lastRenderedPageBreak/>
        <w:t>体总分名次，若积分相等，一等奖论文多者列前；如还相等二等奖多者列前；如还相等，三等奖论文多者列前。省教育厅对获得一、二、三等奖论文作者颁发证书，对获得科报会团体总分前8名的市州和高校颁发团体总分奖奖牌，对报送论文组织工作优秀的单位和学校颁发优秀组织奖奖牌。</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六、其它事项</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省教育学会体育专业委员会和省普通高等学校体育教学教导委员会将在举办2017年全省学校体育科报会的基础上，按照全国科报会的有关要求，遴选160篇（基础教育阶段论文不少于60篇）优秀论文参加全国评选。</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附件：1.2017年湖北省学校体育科学论文报告会选题指南</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2.论文汇总表</w:t>
      </w:r>
    </w:p>
    <w:p w:rsidR="00990F3C" w:rsidRPr="00990F3C" w:rsidRDefault="00990F3C" w:rsidP="00990F3C">
      <w:pPr>
        <w:widowControl/>
        <w:shd w:val="clear" w:color="auto" w:fill="FFFFFF"/>
        <w:spacing w:line="450" w:lineRule="atLeast"/>
        <w:ind w:firstLineChars="0" w:firstLine="48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3.论文申报书</w:t>
      </w:r>
    </w:p>
    <w:p w:rsidR="00990F3C" w:rsidRPr="00990F3C" w:rsidRDefault="00990F3C" w:rsidP="00990F3C">
      <w:pPr>
        <w:widowControl/>
        <w:shd w:val="clear" w:color="auto" w:fill="FFFFFF"/>
        <w:spacing w:line="450" w:lineRule="atLeast"/>
        <w:ind w:firstLineChars="0" w:firstLine="420"/>
        <w:rPr>
          <w:rFonts w:ascii="微软雅黑" w:eastAsia="微软雅黑" w:hAnsi="微软雅黑" w:cs="宋体" w:hint="eastAsia"/>
          <w:color w:val="4E4E4E"/>
          <w:kern w:val="0"/>
          <w:sz w:val="24"/>
          <w:szCs w:val="24"/>
        </w:rPr>
      </w:pPr>
      <w:r w:rsidRPr="00990F3C">
        <w:rPr>
          <w:rFonts w:ascii="微软雅黑" w:eastAsia="微软雅黑" w:hAnsi="微软雅黑" w:cs="宋体" w:hint="eastAsia"/>
          <w:color w:val="4E4E4E"/>
          <w:kern w:val="0"/>
          <w:sz w:val="24"/>
          <w:szCs w:val="24"/>
        </w:rPr>
        <w:t>4.匿名论文全文格式</w:t>
      </w:r>
    </w:p>
    <w:p w:rsidR="00EE044F" w:rsidRDefault="00EE044F" w:rsidP="00990F3C">
      <w:pPr>
        <w:ind w:firstLineChars="0" w:firstLine="0"/>
      </w:pPr>
    </w:p>
    <w:sectPr w:rsidR="00EE044F" w:rsidSect="00EE04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0F3C"/>
    <w:rsid w:val="00016D15"/>
    <w:rsid w:val="00017EBF"/>
    <w:rsid w:val="000208B3"/>
    <w:rsid w:val="00022CE4"/>
    <w:rsid w:val="000255FE"/>
    <w:rsid w:val="00036277"/>
    <w:rsid w:val="00037688"/>
    <w:rsid w:val="00044E76"/>
    <w:rsid w:val="00047D69"/>
    <w:rsid w:val="000608C1"/>
    <w:rsid w:val="0006376F"/>
    <w:rsid w:val="00064D65"/>
    <w:rsid w:val="000668B8"/>
    <w:rsid w:val="00066CCD"/>
    <w:rsid w:val="000678A5"/>
    <w:rsid w:val="000842BE"/>
    <w:rsid w:val="00084854"/>
    <w:rsid w:val="00087EB1"/>
    <w:rsid w:val="00092338"/>
    <w:rsid w:val="000B24B5"/>
    <w:rsid w:val="000B4186"/>
    <w:rsid w:val="000C012E"/>
    <w:rsid w:val="000C3A0E"/>
    <w:rsid w:val="000C6CED"/>
    <w:rsid w:val="000D3C77"/>
    <w:rsid w:val="000E4056"/>
    <w:rsid w:val="000E7714"/>
    <w:rsid w:val="00103EC0"/>
    <w:rsid w:val="00112E0A"/>
    <w:rsid w:val="00117D60"/>
    <w:rsid w:val="00120856"/>
    <w:rsid w:val="0012311D"/>
    <w:rsid w:val="001332FE"/>
    <w:rsid w:val="0013387B"/>
    <w:rsid w:val="00133C6D"/>
    <w:rsid w:val="001346FC"/>
    <w:rsid w:val="00135300"/>
    <w:rsid w:val="00136B05"/>
    <w:rsid w:val="0014389B"/>
    <w:rsid w:val="00146E6C"/>
    <w:rsid w:val="001538EB"/>
    <w:rsid w:val="00153B87"/>
    <w:rsid w:val="001548E9"/>
    <w:rsid w:val="0015772D"/>
    <w:rsid w:val="00161C1A"/>
    <w:rsid w:val="00166484"/>
    <w:rsid w:val="00177462"/>
    <w:rsid w:val="00181353"/>
    <w:rsid w:val="00187A2F"/>
    <w:rsid w:val="001A36F4"/>
    <w:rsid w:val="001A5437"/>
    <w:rsid w:val="001A69A5"/>
    <w:rsid w:val="001B3478"/>
    <w:rsid w:val="001B6FAF"/>
    <w:rsid w:val="001B7AB8"/>
    <w:rsid w:val="001C1BCB"/>
    <w:rsid w:val="001C2F32"/>
    <w:rsid w:val="001C72B7"/>
    <w:rsid w:val="001E2156"/>
    <w:rsid w:val="001E39F2"/>
    <w:rsid w:val="001F17EF"/>
    <w:rsid w:val="001F342B"/>
    <w:rsid w:val="001F463F"/>
    <w:rsid w:val="002002BC"/>
    <w:rsid w:val="0020089C"/>
    <w:rsid w:val="0020234E"/>
    <w:rsid w:val="00202978"/>
    <w:rsid w:val="0020483E"/>
    <w:rsid w:val="002058D7"/>
    <w:rsid w:val="00206695"/>
    <w:rsid w:val="002079F2"/>
    <w:rsid w:val="00210ADA"/>
    <w:rsid w:val="002117E2"/>
    <w:rsid w:val="0022347F"/>
    <w:rsid w:val="00226481"/>
    <w:rsid w:val="00226579"/>
    <w:rsid w:val="0023088B"/>
    <w:rsid w:val="00234FF2"/>
    <w:rsid w:val="00245A46"/>
    <w:rsid w:val="00246B9E"/>
    <w:rsid w:val="00250A2A"/>
    <w:rsid w:val="00250C80"/>
    <w:rsid w:val="0025129F"/>
    <w:rsid w:val="00253A63"/>
    <w:rsid w:val="002547F4"/>
    <w:rsid w:val="00255C77"/>
    <w:rsid w:val="00262F96"/>
    <w:rsid w:val="00275DCF"/>
    <w:rsid w:val="00276042"/>
    <w:rsid w:val="00280C86"/>
    <w:rsid w:val="002838AD"/>
    <w:rsid w:val="002843D1"/>
    <w:rsid w:val="00284859"/>
    <w:rsid w:val="00285762"/>
    <w:rsid w:val="002860A7"/>
    <w:rsid w:val="00286D71"/>
    <w:rsid w:val="002872ED"/>
    <w:rsid w:val="00291514"/>
    <w:rsid w:val="00292CB9"/>
    <w:rsid w:val="00292E65"/>
    <w:rsid w:val="00295502"/>
    <w:rsid w:val="00296406"/>
    <w:rsid w:val="002A3F9C"/>
    <w:rsid w:val="002A5F08"/>
    <w:rsid w:val="002B0564"/>
    <w:rsid w:val="002B17D2"/>
    <w:rsid w:val="002B478D"/>
    <w:rsid w:val="002B5276"/>
    <w:rsid w:val="002C0BE2"/>
    <w:rsid w:val="002D2A66"/>
    <w:rsid w:val="002E0DA9"/>
    <w:rsid w:val="002F0F43"/>
    <w:rsid w:val="002F434B"/>
    <w:rsid w:val="00301C8B"/>
    <w:rsid w:val="00303906"/>
    <w:rsid w:val="003043DB"/>
    <w:rsid w:val="00304B62"/>
    <w:rsid w:val="0031009A"/>
    <w:rsid w:val="00313280"/>
    <w:rsid w:val="00316C7C"/>
    <w:rsid w:val="00323BE2"/>
    <w:rsid w:val="003344E4"/>
    <w:rsid w:val="0034217E"/>
    <w:rsid w:val="00342822"/>
    <w:rsid w:val="00342B62"/>
    <w:rsid w:val="00346019"/>
    <w:rsid w:val="00346B58"/>
    <w:rsid w:val="003475B8"/>
    <w:rsid w:val="003532D6"/>
    <w:rsid w:val="003543E4"/>
    <w:rsid w:val="003671A7"/>
    <w:rsid w:val="003702D8"/>
    <w:rsid w:val="00371C8A"/>
    <w:rsid w:val="0037354F"/>
    <w:rsid w:val="00380DDF"/>
    <w:rsid w:val="00382793"/>
    <w:rsid w:val="003843E9"/>
    <w:rsid w:val="00392CB5"/>
    <w:rsid w:val="003A3FC6"/>
    <w:rsid w:val="003A6CAB"/>
    <w:rsid w:val="003B32B7"/>
    <w:rsid w:val="003C5428"/>
    <w:rsid w:val="003E0725"/>
    <w:rsid w:val="003E3C3B"/>
    <w:rsid w:val="003E7EB4"/>
    <w:rsid w:val="003F03A7"/>
    <w:rsid w:val="003F074A"/>
    <w:rsid w:val="003F410E"/>
    <w:rsid w:val="003F722F"/>
    <w:rsid w:val="004137A8"/>
    <w:rsid w:val="00414D09"/>
    <w:rsid w:val="00420E39"/>
    <w:rsid w:val="00424300"/>
    <w:rsid w:val="004258A4"/>
    <w:rsid w:val="0042603C"/>
    <w:rsid w:val="00426459"/>
    <w:rsid w:val="00432DAA"/>
    <w:rsid w:val="00432F31"/>
    <w:rsid w:val="00447C87"/>
    <w:rsid w:val="00451164"/>
    <w:rsid w:val="0045201D"/>
    <w:rsid w:val="00454AB8"/>
    <w:rsid w:val="00466D04"/>
    <w:rsid w:val="004771CE"/>
    <w:rsid w:val="004847D5"/>
    <w:rsid w:val="004874EE"/>
    <w:rsid w:val="00495CBA"/>
    <w:rsid w:val="004A0371"/>
    <w:rsid w:val="004A54E5"/>
    <w:rsid w:val="004A6B2A"/>
    <w:rsid w:val="004B07EE"/>
    <w:rsid w:val="004B2B21"/>
    <w:rsid w:val="004B30BF"/>
    <w:rsid w:val="004B4E33"/>
    <w:rsid w:val="004C2857"/>
    <w:rsid w:val="004C28CB"/>
    <w:rsid w:val="004C7133"/>
    <w:rsid w:val="004C77E3"/>
    <w:rsid w:val="004D2BD2"/>
    <w:rsid w:val="004D67ED"/>
    <w:rsid w:val="004E2C73"/>
    <w:rsid w:val="004E5510"/>
    <w:rsid w:val="004F4EDE"/>
    <w:rsid w:val="0050426B"/>
    <w:rsid w:val="00507859"/>
    <w:rsid w:val="0051099D"/>
    <w:rsid w:val="00517E0D"/>
    <w:rsid w:val="005272BC"/>
    <w:rsid w:val="005304D6"/>
    <w:rsid w:val="005336AD"/>
    <w:rsid w:val="00533717"/>
    <w:rsid w:val="00533A1D"/>
    <w:rsid w:val="00534366"/>
    <w:rsid w:val="00535FC1"/>
    <w:rsid w:val="00537BC5"/>
    <w:rsid w:val="00541F13"/>
    <w:rsid w:val="00542049"/>
    <w:rsid w:val="005603C6"/>
    <w:rsid w:val="00560853"/>
    <w:rsid w:val="00560F85"/>
    <w:rsid w:val="005647DA"/>
    <w:rsid w:val="00565C0B"/>
    <w:rsid w:val="00573FED"/>
    <w:rsid w:val="00575CFB"/>
    <w:rsid w:val="00584ED3"/>
    <w:rsid w:val="00585657"/>
    <w:rsid w:val="00586BCA"/>
    <w:rsid w:val="00587D54"/>
    <w:rsid w:val="00593386"/>
    <w:rsid w:val="0059576A"/>
    <w:rsid w:val="005A34BF"/>
    <w:rsid w:val="005A35A2"/>
    <w:rsid w:val="005A7A21"/>
    <w:rsid w:val="005B1B01"/>
    <w:rsid w:val="005C265C"/>
    <w:rsid w:val="005C2BE7"/>
    <w:rsid w:val="005C3E0B"/>
    <w:rsid w:val="005D4803"/>
    <w:rsid w:val="005E2FDD"/>
    <w:rsid w:val="005E3046"/>
    <w:rsid w:val="005E46D8"/>
    <w:rsid w:val="005F198B"/>
    <w:rsid w:val="005F3ADF"/>
    <w:rsid w:val="005F4E85"/>
    <w:rsid w:val="005F7EDB"/>
    <w:rsid w:val="006055A7"/>
    <w:rsid w:val="00610FD8"/>
    <w:rsid w:val="00614B8A"/>
    <w:rsid w:val="00616453"/>
    <w:rsid w:val="00616978"/>
    <w:rsid w:val="00626758"/>
    <w:rsid w:val="006300C3"/>
    <w:rsid w:val="00631AE3"/>
    <w:rsid w:val="00632B15"/>
    <w:rsid w:val="00647B72"/>
    <w:rsid w:val="006521DB"/>
    <w:rsid w:val="00652BB9"/>
    <w:rsid w:val="006540E0"/>
    <w:rsid w:val="0067299A"/>
    <w:rsid w:val="006776DE"/>
    <w:rsid w:val="0068050B"/>
    <w:rsid w:val="00680FD9"/>
    <w:rsid w:val="006847D2"/>
    <w:rsid w:val="00687E7C"/>
    <w:rsid w:val="0069587C"/>
    <w:rsid w:val="006A067F"/>
    <w:rsid w:val="006A5998"/>
    <w:rsid w:val="006C4D93"/>
    <w:rsid w:val="006C6006"/>
    <w:rsid w:val="006D1514"/>
    <w:rsid w:val="006D2112"/>
    <w:rsid w:val="006D5144"/>
    <w:rsid w:val="006E42F4"/>
    <w:rsid w:val="006E5906"/>
    <w:rsid w:val="006E7953"/>
    <w:rsid w:val="00704037"/>
    <w:rsid w:val="007059ED"/>
    <w:rsid w:val="00711B7F"/>
    <w:rsid w:val="00717328"/>
    <w:rsid w:val="00723776"/>
    <w:rsid w:val="00724439"/>
    <w:rsid w:val="00732A34"/>
    <w:rsid w:val="00740D0E"/>
    <w:rsid w:val="00747D32"/>
    <w:rsid w:val="00750088"/>
    <w:rsid w:val="0075008C"/>
    <w:rsid w:val="00755557"/>
    <w:rsid w:val="00763F23"/>
    <w:rsid w:val="007672EE"/>
    <w:rsid w:val="0077358E"/>
    <w:rsid w:val="0077567C"/>
    <w:rsid w:val="00777DB0"/>
    <w:rsid w:val="00781D51"/>
    <w:rsid w:val="00784E4C"/>
    <w:rsid w:val="0079018C"/>
    <w:rsid w:val="007933BC"/>
    <w:rsid w:val="00793B3B"/>
    <w:rsid w:val="00797B43"/>
    <w:rsid w:val="007A79FD"/>
    <w:rsid w:val="007A7DB0"/>
    <w:rsid w:val="007B1FD3"/>
    <w:rsid w:val="007B2B23"/>
    <w:rsid w:val="007D0C93"/>
    <w:rsid w:val="007D4A1B"/>
    <w:rsid w:val="007E03D0"/>
    <w:rsid w:val="007E4E92"/>
    <w:rsid w:val="007E57E1"/>
    <w:rsid w:val="007E64F4"/>
    <w:rsid w:val="007F2327"/>
    <w:rsid w:val="0080220B"/>
    <w:rsid w:val="008053A7"/>
    <w:rsid w:val="00805946"/>
    <w:rsid w:val="0080688F"/>
    <w:rsid w:val="0081014A"/>
    <w:rsid w:val="00812C18"/>
    <w:rsid w:val="0081385B"/>
    <w:rsid w:val="008147AD"/>
    <w:rsid w:val="00822316"/>
    <w:rsid w:val="00823CA9"/>
    <w:rsid w:val="00827FEC"/>
    <w:rsid w:val="008375F0"/>
    <w:rsid w:val="00837E13"/>
    <w:rsid w:val="008416F3"/>
    <w:rsid w:val="00845233"/>
    <w:rsid w:val="008475CF"/>
    <w:rsid w:val="00854282"/>
    <w:rsid w:val="008619D5"/>
    <w:rsid w:val="0086519D"/>
    <w:rsid w:val="0086566E"/>
    <w:rsid w:val="00867CD7"/>
    <w:rsid w:val="00870F09"/>
    <w:rsid w:val="00872A44"/>
    <w:rsid w:val="0087572B"/>
    <w:rsid w:val="00876C2B"/>
    <w:rsid w:val="00881C84"/>
    <w:rsid w:val="008832D6"/>
    <w:rsid w:val="00891ECB"/>
    <w:rsid w:val="008922C8"/>
    <w:rsid w:val="0089387B"/>
    <w:rsid w:val="008A0C1F"/>
    <w:rsid w:val="008A0EDB"/>
    <w:rsid w:val="008A1F7F"/>
    <w:rsid w:val="008A2F26"/>
    <w:rsid w:val="008B2551"/>
    <w:rsid w:val="008B36CB"/>
    <w:rsid w:val="008B621D"/>
    <w:rsid w:val="008C0AF3"/>
    <w:rsid w:val="008C1111"/>
    <w:rsid w:val="008C1B96"/>
    <w:rsid w:val="008C6BBE"/>
    <w:rsid w:val="008D447A"/>
    <w:rsid w:val="008D45B2"/>
    <w:rsid w:val="008D4B80"/>
    <w:rsid w:val="008D60CC"/>
    <w:rsid w:val="008E1E2F"/>
    <w:rsid w:val="008E2619"/>
    <w:rsid w:val="008E3009"/>
    <w:rsid w:val="008E5222"/>
    <w:rsid w:val="008E5B84"/>
    <w:rsid w:val="008F4F50"/>
    <w:rsid w:val="008F75AF"/>
    <w:rsid w:val="00901632"/>
    <w:rsid w:val="00905914"/>
    <w:rsid w:val="0091539E"/>
    <w:rsid w:val="00917D3B"/>
    <w:rsid w:val="00926582"/>
    <w:rsid w:val="00930233"/>
    <w:rsid w:val="009511C3"/>
    <w:rsid w:val="00952F2D"/>
    <w:rsid w:val="0095376E"/>
    <w:rsid w:val="00955890"/>
    <w:rsid w:val="009562C9"/>
    <w:rsid w:val="009637B8"/>
    <w:rsid w:val="0096560B"/>
    <w:rsid w:val="009666CD"/>
    <w:rsid w:val="009674E1"/>
    <w:rsid w:val="009728C6"/>
    <w:rsid w:val="009730F7"/>
    <w:rsid w:val="0097729C"/>
    <w:rsid w:val="00987D14"/>
    <w:rsid w:val="00990F3C"/>
    <w:rsid w:val="009963B3"/>
    <w:rsid w:val="00996753"/>
    <w:rsid w:val="009A232C"/>
    <w:rsid w:val="009A27E5"/>
    <w:rsid w:val="009A44BC"/>
    <w:rsid w:val="009B08FC"/>
    <w:rsid w:val="009B12ED"/>
    <w:rsid w:val="009B1835"/>
    <w:rsid w:val="009B6C3B"/>
    <w:rsid w:val="009C0335"/>
    <w:rsid w:val="009C0953"/>
    <w:rsid w:val="009C4497"/>
    <w:rsid w:val="009C53C9"/>
    <w:rsid w:val="009C5EB1"/>
    <w:rsid w:val="009C688C"/>
    <w:rsid w:val="009C72AB"/>
    <w:rsid w:val="009C7E0C"/>
    <w:rsid w:val="009D0C86"/>
    <w:rsid w:val="009D23FA"/>
    <w:rsid w:val="009D293A"/>
    <w:rsid w:val="009E5C20"/>
    <w:rsid w:val="009E6862"/>
    <w:rsid w:val="009F1431"/>
    <w:rsid w:val="00A0172C"/>
    <w:rsid w:val="00A01C36"/>
    <w:rsid w:val="00A01F59"/>
    <w:rsid w:val="00A03B21"/>
    <w:rsid w:val="00A0555F"/>
    <w:rsid w:val="00A10044"/>
    <w:rsid w:val="00A111F8"/>
    <w:rsid w:val="00A134C4"/>
    <w:rsid w:val="00A13FB2"/>
    <w:rsid w:val="00A17A15"/>
    <w:rsid w:val="00A20B40"/>
    <w:rsid w:val="00A22BE0"/>
    <w:rsid w:val="00A24A93"/>
    <w:rsid w:val="00A25EA9"/>
    <w:rsid w:val="00A26006"/>
    <w:rsid w:val="00A2686A"/>
    <w:rsid w:val="00A3236F"/>
    <w:rsid w:val="00A33601"/>
    <w:rsid w:val="00A3454C"/>
    <w:rsid w:val="00A34588"/>
    <w:rsid w:val="00A37C5B"/>
    <w:rsid w:val="00A452AD"/>
    <w:rsid w:val="00A56CAE"/>
    <w:rsid w:val="00A6171D"/>
    <w:rsid w:val="00A62432"/>
    <w:rsid w:val="00A77B46"/>
    <w:rsid w:val="00A816D6"/>
    <w:rsid w:val="00A84B5F"/>
    <w:rsid w:val="00A856FF"/>
    <w:rsid w:val="00A85BD4"/>
    <w:rsid w:val="00A85D69"/>
    <w:rsid w:val="00A87B68"/>
    <w:rsid w:val="00A90FF2"/>
    <w:rsid w:val="00A93DD7"/>
    <w:rsid w:val="00A96252"/>
    <w:rsid w:val="00AA7B6F"/>
    <w:rsid w:val="00AB1023"/>
    <w:rsid w:val="00AC210A"/>
    <w:rsid w:val="00AC6815"/>
    <w:rsid w:val="00AD00B4"/>
    <w:rsid w:val="00AD09A0"/>
    <w:rsid w:val="00AD391E"/>
    <w:rsid w:val="00AD5C93"/>
    <w:rsid w:val="00AD77D8"/>
    <w:rsid w:val="00AE11EE"/>
    <w:rsid w:val="00AE3BAF"/>
    <w:rsid w:val="00AF30CA"/>
    <w:rsid w:val="00B017E5"/>
    <w:rsid w:val="00B037FE"/>
    <w:rsid w:val="00B061F1"/>
    <w:rsid w:val="00B14B16"/>
    <w:rsid w:val="00B212A7"/>
    <w:rsid w:val="00B22F0B"/>
    <w:rsid w:val="00B303D1"/>
    <w:rsid w:val="00B336B6"/>
    <w:rsid w:val="00B346E4"/>
    <w:rsid w:val="00B35301"/>
    <w:rsid w:val="00B40943"/>
    <w:rsid w:val="00B40F32"/>
    <w:rsid w:val="00B45434"/>
    <w:rsid w:val="00B47577"/>
    <w:rsid w:val="00B47D95"/>
    <w:rsid w:val="00B5079E"/>
    <w:rsid w:val="00B636FC"/>
    <w:rsid w:val="00B64922"/>
    <w:rsid w:val="00B670A4"/>
    <w:rsid w:val="00B70B2F"/>
    <w:rsid w:val="00B73EC3"/>
    <w:rsid w:val="00B74184"/>
    <w:rsid w:val="00B87B22"/>
    <w:rsid w:val="00B977E0"/>
    <w:rsid w:val="00BA2753"/>
    <w:rsid w:val="00BA3BC8"/>
    <w:rsid w:val="00BA5A9E"/>
    <w:rsid w:val="00BB7087"/>
    <w:rsid w:val="00BC233A"/>
    <w:rsid w:val="00BC2F8B"/>
    <w:rsid w:val="00BC4205"/>
    <w:rsid w:val="00BD157F"/>
    <w:rsid w:val="00BD2814"/>
    <w:rsid w:val="00BE3FC1"/>
    <w:rsid w:val="00BF2879"/>
    <w:rsid w:val="00BF3B08"/>
    <w:rsid w:val="00BF3BD2"/>
    <w:rsid w:val="00BF7A84"/>
    <w:rsid w:val="00C02A87"/>
    <w:rsid w:val="00C02A8D"/>
    <w:rsid w:val="00C0402A"/>
    <w:rsid w:val="00C06ED6"/>
    <w:rsid w:val="00C16C1E"/>
    <w:rsid w:val="00C22169"/>
    <w:rsid w:val="00C41128"/>
    <w:rsid w:val="00C4720E"/>
    <w:rsid w:val="00C47257"/>
    <w:rsid w:val="00C47770"/>
    <w:rsid w:val="00C47C1C"/>
    <w:rsid w:val="00C510D1"/>
    <w:rsid w:val="00C5289F"/>
    <w:rsid w:val="00C52B8B"/>
    <w:rsid w:val="00C55FB8"/>
    <w:rsid w:val="00C64482"/>
    <w:rsid w:val="00C6663A"/>
    <w:rsid w:val="00C67D4B"/>
    <w:rsid w:val="00C72346"/>
    <w:rsid w:val="00C77B6D"/>
    <w:rsid w:val="00C82173"/>
    <w:rsid w:val="00C83E0F"/>
    <w:rsid w:val="00C84002"/>
    <w:rsid w:val="00C8552D"/>
    <w:rsid w:val="00C85C28"/>
    <w:rsid w:val="00C85CF8"/>
    <w:rsid w:val="00C8613B"/>
    <w:rsid w:val="00CA1D02"/>
    <w:rsid w:val="00CB2666"/>
    <w:rsid w:val="00CC121D"/>
    <w:rsid w:val="00CC3610"/>
    <w:rsid w:val="00CD6159"/>
    <w:rsid w:val="00CE18B0"/>
    <w:rsid w:val="00CE1AB5"/>
    <w:rsid w:val="00CF1492"/>
    <w:rsid w:val="00CF20AF"/>
    <w:rsid w:val="00CF3627"/>
    <w:rsid w:val="00D012EC"/>
    <w:rsid w:val="00D01F0E"/>
    <w:rsid w:val="00D06737"/>
    <w:rsid w:val="00D07782"/>
    <w:rsid w:val="00D10323"/>
    <w:rsid w:val="00D1144C"/>
    <w:rsid w:val="00D16978"/>
    <w:rsid w:val="00D226EC"/>
    <w:rsid w:val="00D24E72"/>
    <w:rsid w:val="00D31D24"/>
    <w:rsid w:val="00D34247"/>
    <w:rsid w:val="00D437A7"/>
    <w:rsid w:val="00D44580"/>
    <w:rsid w:val="00D473F0"/>
    <w:rsid w:val="00D5192F"/>
    <w:rsid w:val="00D57179"/>
    <w:rsid w:val="00D62A80"/>
    <w:rsid w:val="00D71513"/>
    <w:rsid w:val="00D720AE"/>
    <w:rsid w:val="00D75E66"/>
    <w:rsid w:val="00D76623"/>
    <w:rsid w:val="00D80B72"/>
    <w:rsid w:val="00D816D6"/>
    <w:rsid w:val="00D90551"/>
    <w:rsid w:val="00D94FFF"/>
    <w:rsid w:val="00D96F3E"/>
    <w:rsid w:val="00DA09A3"/>
    <w:rsid w:val="00DB3304"/>
    <w:rsid w:val="00DB7343"/>
    <w:rsid w:val="00DC674F"/>
    <w:rsid w:val="00DD532A"/>
    <w:rsid w:val="00DD6F60"/>
    <w:rsid w:val="00DE511D"/>
    <w:rsid w:val="00DE6049"/>
    <w:rsid w:val="00DE71FE"/>
    <w:rsid w:val="00DF2A5A"/>
    <w:rsid w:val="00DF36F6"/>
    <w:rsid w:val="00E0176E"/>
    <w:rsid w:val="00E06CDC"/>
    <w:rsid w:val="00E06DEF"/>
    <w:rsid w:val="00E24777"/>
    <w:rsid w:val="00E27173"/>
    <w:rsid w:val="00E273AD"/>
    <w:rsid w:val="00E32F74"/>
    <w:rsid w:val="00E330CA"/>
    <w:rsid w:val="00E35B0A"/>
    <w:rsid w:val="00E36803"/>
    <w:rsid w:val="00E43E69"/>
    <w:rsid w:val="00E44BA8"/>
    <w:rsid w:val="00E47E3D"/>
    <w:rsid w:val="00E559DF"/>
    <w:rsid w:val="00E5782D"/>
    <w:rsid w:val="00E709B2"/>
    <w:rsid w:val="00E7111B"/>
    <w:rsid w:val="00E727D2"/>
    <w:rsid w:val="00E72EFE"/>
    <w:rsid w:val="00E75CA3"/>
    <w:rsid w:val="00E80167"/>
    <w:rsid w:val="00E848A3"/>
    <w:rsid w:val="00E9259E"/>
    <w:rsid w:val="00E925BB"/>
    <w:rsid w:val="00E9542A"/>
    <w:rsid w:val="00E979CE"/>
    <w:rsid w:val="00EA1085"/>
    <w:rsid w:val="00EA781F"/>
    <w:rsid w:val="00EB15F8"/>
    <w:rsid w:val="00EB1BF1"/>
    <w:rsid w:val="00EB65FD"/>
    <w:rsid w:val="00EC5918"/>
    <w:rsid w:val="00EC59DF"/>
    <w:rsid w:val="00ED2467"/>
    <w:rsid w:val="00EE044F"/>
    <w:rsid w:val="00EE1D5F"/>
    <w:rsid w:val="00EE22AB"/>
    <w:rsid w:val="00EE3CB3"/>
    <w:rsid w:val="00EF0652"/>
    <w:rsid w:val="00EF1A7C"/>
    <w:rsid w:val="00EF41F0"/>
    <w:rsid w:val="00F02395"/>
    <w:rsid w:val="00F0516E"/>
    <w:rsid w:val="00F060BB"/>
    <w:rsid w:val="00F1620F"/>
    <w:rsid w:val="00F1645F"/>
    <w:rsid w:val="00F172BA"/>
    <w:rsid w:val="00F22221"/>
    <w:rsid w:val="00F24A9C"/>
    <w:rsid w:val="00F30747"/>
    <w:rsid w:val="00F361BF"/>
    <w:rsid w:val="00F41489"/>
    <w:rsid w:val="00F46982"/>
    <w:rsid w:val="00F55936"/>
    <w:rsid w:val="00F606CA"/>
    <w:rsid w:val="00F62AC9"/>
    <w:rsid w:val="00F64634"/>
    <w:rsid w:val="00F652EF"/>
    <w:rsid w:val="00F722D5"/>
    <w:rsid w:val="00F72F31"/>
    <w:rsid w:val="00F735AE"/>
    <w:rsid w:val="00F73858"/>
    <w:rsid w:val="00F7799A"/>
    <w:rsid w:val="00F83F92"/>
    <w:rsid w:val="00FA5D45"/>
    <w:rsid w:val="00FB18FF"/>
    <w:rsid w:val="00FB4DE2"/>
    <w:rsid w:val="00FB5926"/>
    <w:rsid w:val="00FB5D6B"/>
    <w:rsid w:val="00FB6337"/>
    <w:rsid w:val="00FC1C1A"/>
    <w:rsid w:val="00FE0F96"/>
    <w:rsid w:val="00FE1CEC"/>
    <w:rsid w:val="00FE4237"/>
    <w:rsid w:val="00FE6AC6"/>
    <w:rsid w:val="00FF595D"/>
    <w:rsid w:val="00FF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0F3C"/>
    <w:rPr>
      <w:b/>
      <w:bCs/>
    </w:rPr>
  </w:style>
</w:styles>
</file>

<file path=word/webSettings.xml><?xml version="1.0" encoding="utf-8"?>
<w:webSettings xmlns:r="http://schemas.openxmlformats.org/officeDocument/2006/relationships" xmlns:w="http://schemas.openxmlformats.org/wordprocessingml/2006/main">
  <w:divs>
    <w:div w:id="1897357436">
      <w:bodyDiv w:val="1"/>
      <w:marLeft w:val="0"/>
      <w:marRight w:val="0"/>
      <w:marTop w:val="0"/>
      <w:marBottom w:val="0"/>
      <w:divBdr>
        <w:top w:val="none" w:sz="0" w:space="0" w:color="auto"/>
        <w:left w:val="none" w:sz="0" w:space="0" w:color="auto"/>
        <w:bottom w:val="none" w:sz="0" w:space="0" w:color="auto"/>
        <w:right w:val="none" w:sz="0" w:space="0" w:color="auto"/>
      </w:divBdr>
      <w:divsChild>
        <w:div w:id="150559019">
          <w:marLeft w:val="0"/>
          <w:marRight w:val="0"/>
          <w:marTop w:val="0"/>
          <w:marBottom w:val="0"/>
          <w:divBdr>
            <w:top w:val="none" w:sz="0" w:space="0" w:color="auto"/>
            <w:left w:val="none" w:sz="0" w:space="0" w:color="auto"/>
            <w:bottom w:val="none" w:sz="0" w:space="0" w:color="auto"/>
            <w:right w:val="none" w:sz="0" w:space="0" w:color="auto"/>
          </w:divBdr>
          <w:divsChild>
            <w:div w:id="2044593119">
              <w:marLeft w:val="0"/>
              <w:marRight w:val="0"/>
              <w:marTop w:val="0"/>
              <w:marBottom w:val="0"/>
              <w:divBdr>
                <w:top w:val="none" w:sz="0" w:space="0" w:color="auto"/>
                <w:left w:val="none" w:sz="0" w:space="0" w:color="auto"/>
                <w:bottom w:val="none" w:sz="0" w:space="0" w:color="auto"/>
                <w:right w:val="none" w:sz="0" w:space="0" w:color="auto"/>
              </w:divBdr>
              <w:divsChild>
                <w:div w:id="775444923">
                  <w:marLeft w:val="0"/>
                  <w:marRight w:val="0"/>
                  <w:marTop w:val="0"/>
                  <w:marBottom w:val="0"/>
                  <w:divBdr>
                    <w:top w:val="none" w:sz="0" w:space="0" w:color="auto"/>
                    <w:left w:val="none" w:sz="0" w:space="0" w:color="auto"/>
                    <w:bottom w:val="none" w:sz="0" w:space="0" w:color="auto"/>
                    <w:right w:val="none" w:sz="0" w:space="0" w:color="auto"/>
                  </w:divBdr>
                  <w:divsChild>
                    <w:div w:id="680929724">
                      <w:marLeft w:val="0"/>
                      <w:marRight w:val="0"/>
                      <w:marTop w:val="0"/>
                      <w:marBottom w:val="750"/>
                      <w:divBdr>
                        <w:top w:val="single" w:sz="12" w:space="0" w:color="0D6FBF"/>
                        <w:left w:val="single" w:sz="6" w:space="0" w:color="CECECE"/>
                        <w:bottom w:val="single" w:sz="6" w:space="0" w:color="CECECE"/>
                        <w:right w:val="single" w:sz="6" w:space="0" w:color="CECECE"/>
                      </w:divBdr>
                      <w:divsChild>
                        <w:div w:id="1205170244">
                          <w:marLeft w:val="0"/>
                          <w:marRight w:val="0"/>
                          <w:marTop w:val="600"/>
                          <w:marBottom w:val="450"/>
                          <w:divBdr>
                            <w:top w:val="none" w:sz="0" w:space="0" w:color="auto"/>
                            <w:left w:val="none" w:sz="0" w:space="0" w:color="auto"/>
                            <w:bottom w:val="single" w:sz="6" w:space="0" w:color="CECECE"/>
                            <w:right w:val="none" w:sz="0" w:space="0" w:color="auto"/>
                          </w:divBdr>
                        </w:div>
                        <w:div w:id="405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324</Words>
  <Characters>1850</Characters>
  <Application>Microsoft Office Word</Application>
  <DocSecurity>0</DocSecurity>
  <Lines>15</Lines>
  <Paragraphs>4</Paragraphs>
  <ScaleCrop>false</ScaleCrop>
  <Company>LENOVO</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2017-03-24T06:59:00Z</dcterms:created>
  <dcterms:modified xsi:type="dcterms:W3CDTF">2017-03-24T07:02:00Z</dcterms:modified>
</cp:coreProperties>
</file>